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6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2"/>
      </w:tblGrid>
      <w:tr w:rsidR="007D5FEF" w14:paraId="4768A505" w14:textId="77777777" w:rsidTr="4DEB2C83">
        <w:trPr>
          <w:trHeight w:val="1845"/>
          <w:jc w:val="center"/>
        </w:trPr>
        <w:tc>
          <w:tcPr>
            <w:tcW w:w="11562" w:type="dxa"/>
            <w:shd w:val="clear" w:color="auto" w:fill="FFFFFF" w:themeFill="background1"/>
            <w:hideMark/>
          </w:tcPr>
          <w:tbl>
            <w:tblPr>
              <w:tblpPr w:leftFromText="180" w:rightFromText="180" w:horzAnchor="margin" w:tblpY="-1122"/>
              <w:tblOverlap w:val="never"/>
              <w:tblW w:w="11562" w:type="dxa"/>
              <w:shd w:val="clear" w:color="auto" w:fill="0C234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6"/>
              <w:gridCol w:w="2988"/>
              <w:gridCol w:w="4686"/>
              <w:gridCol w:w="135"/>
              <w:gridCol w:w="3297"/>
            </w:tblGrid>
            <w:tr w:rsidR="007D5FEF" w14:paraId="78023E74" w14:textId="77777777" w:rsidTr="4DEB2C83">
              <w:trPr>
                <w:cantSplit/>
                <w:trHeight w:val="223"/>
              </w:trPr>
              <w:tc>
                <w:tcPr>
                  <w:tcW w:w="456" w:type="dxa"/>
                  <w:shd w:val="clear" w:color="auto" w:fill="0C2340"/>
                </w:tcPr>
                <w:p w14:paraId="328AC9F3" w14:textId="77777777" w:rsidR="007D5FEF" w:rsidRDefault="007D5FEF" w:rsidP="1D84F50D">
                  <w:pPr>
                    <w:jc w:val="both"/>
                    <w:rPr>
                      <w:sz w:val="16"/>
                      <w:szCs w:val="16"/>
                      <w:u w:val="single"/>
                      <w:lang w:val="en-GB"/>
                    </w:rPr>
                  </w:pPr>
                  <w:bookmarkStart w:id="0" w:name="_H1_Heading"/>
                  <w:bookmarkStart w:id="1" w:name="_Hlk127373105"/>
                  <w:bookmarkEnd w:id="0"/>
                </w:p>
              </w:tc>
              <w:tc>
                <w:tcPr>
                  <w:tcW w:w="2988" w:type="dxa"/>
                  <w:shd w:val="clear" w:color="auto" w:fill="0C2340"/>
                </w:tcPr>
                <w:p w14:paraId="11724B11" w14:textId="77777777" w:rsidR="007D5FEF" w:rsidRDefault="007D5FEF" w:rsidP="1D84F50D">
                  <w:pPr>
                    <w:rPr>
                      <w:sz w:val="16"/>
                      <w:szCs w:val="16"/>
                      <w:u w:val="single"/>
                      <w:lang w:val="en-GB"/>
                    </w:rPr>
                  </w:pPr>
                </w:p>
              </w:tc>
              <w:tc>
                <w:tcPr>
                  <w:tcW w:w="4821" w:type="dxa"/>
                  <w:gridSpan w:val="2"/>
                  <w:shd w:val="clear" w:color="auto" w:fill="0C2340"/>
                </w:tcPr>
                <w:p w14:paraId="68B69235" w14:textId="77777777" w:rsidR="007D5FEF" w:rsidRDefault="007D5FEF" w:rsidP="1D84F50D">
                  <w:pPr>
                    <w:jc w:val="center"/>
                    <w:rPr>
                      <w:sz w:val="16"/>
                      <w:szCs w:val="16"/>
                      <w:u w:val="single"/>
                      <w:lang w:val="en-GB"/>
                    </w:rPr>
                  </w:pPr>
                </w:p>
              </w:tc>
              <w:tc>
                <w:tcPr>
                  <w:tcW w:w="3297" w:type="dxa"/>
                  <w:shd w:val="clear" w:color="auto" w:fill="0C2340"/>
                </w:tcPr>
                <w:p w14:paraId="3F13DC96" w14:textId="77777777" w:rsidR="007D5FEF" w:rsidRDefault="007D5FEF" w:rsidP="1D84F50D">
                  <w:pPr>
                    <w:rPr>
                      <w:sz w:val="16"/>
                      <w:szCs w:val="16"/>
                      <w:u w:val="single"/>
                      <w:lang w:val="en-GB"/>
                    </w:rPr>
                  </w:pPr>
                </w:p>
              </w:tc>
            </w:tr>
            <w:tr w:rsidR="007D5FEF" w14:paraId="5EC5B73C" w14:textId="77777777" w:rsidTr="4DEB2C83">
              <w:trPr>
                <w:cantSplit/>
                <w:trHeight w:val="558"/>
              </w:trPr>
              <w:tc>
                <w:tcPr>
                  <w:tcW w:w="456" w:type="dxa"/>
                  <w:shd w:val="clear" w:color="auto" w:fill="0C2340"/>
                </w:tcPr>
                <w:p w14:paraId="0922F1CA" w14:textId="77777777" w:rsidR="007D5FEF" w:rsidRDefault="007D5FEF" w:rsidP="1D84F50D">
                  <w:pPr>
                    <w:rPr>
                      <w:u w:val="single"/>
                      <w:lang w:val="en-GB"/>
                    </w:rPr>
                  </w:pPr>
                </w:p>
              </w:tc>
              <w:tc>
                <w:tcPr>
                  <w:tcW w:w="2988" w:type="dxa"/>
                  <w:shd w:val="clear" w:color="auto" w:fill="0C2340"/>
                  <w:vAlign w:val="center"/>
                  <w:hideMark/>
                </w:tcPr>
                <w:p w14:paraId="1CA2796C" w14:textId="58DC1B70" w:rsidR="007D5FEF" w:rsidRDefault="007D5FEF" w:rsidP="1D84F50D">
                  <w:pPr>
                    <w:rPr>
                      <w:u w:val="single"/>
                      <w:lang w:val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CECCCF0" wp14:editId="4B7247C5">
                        <wp:extent cx="389255" cy="402590"/>
                        <wp:effectExtent l="0" t="0" r="10795" b="1651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9255" cy="4025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21" w:type="dxa"/>
                  <w:gridSpan w:val="2"/>
                  <w:shd w:val="clear" w:color="auto" w:fill="0C2340"/>
                  <w:vAlign w:val="center"/>
                  <w:hideMark/>
                </w:tcPr>
                <w:p w14:paraId="2018F010" w14:textId="22064F77" w:rsidR="007D5FEF" w:rsidRPr="00625FA8" w:rsidRDefault="007D5FEF" w:rsidP="00702275">
                  <w:pPr>
                    <w:pStyle w:val="Headertitle"/>
                    <w:jc w:val="center"/>
                    <w:rPr>
                      <w:lang w:val="en-GB"/>
                    </w:rPr>
                  </w:pPr>
                  <w:r w:rsidRPr="00625FA8">
                    <w:rPr>
                      <w:lang w:val="en-GB"/>
                    </w:rPr>
                    <w:t>MSD Supplier Onboarding</w:t>
                  </w:r>
                </w:p>
              </w:tc>
              <w:tc>
                <w:tcPr>
                  <w:tcW w:w="3297" w:type="dxa"/>
                  <w:shd w:val="clear" w:color="auto" w:fill="0C2340"/>
                </w:tcPr>
                <w:p w14:paraId="77BE68C1" w14:textId="77777777" w:rsidR="007D5FEF" w:rsidRDefault="007D5FEF" w:rsidP="1D84F50D">
                  <w:pPr>
                    <w:rPr>
                      <w:u w:val="single"/>
                      <w:lang w:val="en-GB"/>
                    </w:rPr>
                  </w:pPr>
                </w:p>
              </w:tc>
            </w:tr>
            <w:tr w:rsidR="007D5FEF" w14:paraId="7FB34014" w14:textId="77777777" w:rsidTr="4DEB2C83">
              <w:trPr>
                <w:cantSplit/>
                <w:trHeight w:val="300"/>
              </w:trPr>
              <w:tc>
                <w:tcPr>
                  <w:tcW w:w="456" w:type="dxa"/>
                  <w:shd w:val="clear" w:color="auto" w:fill="0C2340"/>
                </w:tcPr>
                <w:p w14:paraId="62137434" w14:textId="77777777" w:rsidR="007D5FEF" w:rsidRDefault="007D5FEF" w:rsidP="1D84F50D">
                  <w:pPr>
                    <w:rPr>
                      <w:u w:val="single"/>
                      <w:lang w:val="en-GB"/>
                    </w:rPr>
                  </w:pPr>
                </w:p>
              </w:tc>
              <w:tc>
                <w:tcPr>
                  <w:tcW w:w="7674" w:type="dxa"/>
                  <w:gridSpan w:val="2"/>
                  <w:shd w:val="clear" w:color="auto" w:fill="0C2340"/>
                </w:tcPr>
                <w:p w14:paraId="1F5DCEF3" w14:textId="77777777" w:rsidR="007D5FEF" w:rsidRDefault="007D5FEF" w:rsidP="1D84F50D">
                  <w:pPr>
                    <w:rPr>
                      <w:u w:val="single"/>
                      <w:lang w:val="en-GB"/>
                    </w:rPr>
                  </w:pPr>
                </w:p>
              </w:tc>
              <w:tc>
                <w:tcPr>
                  <w:tcW w:w="135" w:type="dxa"/>
                  <w:shd w:val="clear" w:color="auto" w:fill="0C2340"/>
                </w:tcPr>
                <w:p w14:paraId="6CD914DE" w14:textId="77777777" w:rsidR="007D5FEF" w:rsidRDefault="007D5FEF" w:rsidP="1D84F50D">
                  <w:pPr>
                    <w:rPr>
                      <w:u w:val="single"/>
                      <w:lang w:val="en-GB"/>
                    </w:rPr>
                  </w:pPr>
                </w:p>
              </w:tc>
              <w:tc>
                <w:tcPr>
                  <w:tcW w:w="3297" w:type="dxa"/>
                  <w:shd w:val="clear" w:color="auto" w:fill="0C2340"/>
                </w:tcPr>
                <w:p w14:paraId="5F028B9F" w14:textId="77777777" w:rsidR="007D5FEF" w:rsidRDefault="007D5FEF" w:rsidP="1D84F50D">
                  <w:pPr>
                    <w:rPr>
                      <w:u w:val="single"/>
                      <w:lang w:val="en-GB"/>
                    </w:rPr>
                  </w:pPr>
                </w:p>
              </w:tc>
            </w:tr>
            <w:tr w:rsidR="007D5FEF" w14:paraId="2AE65A2F" w14:textId="77777777" w:rsidTr="4DEB2C83">
              <w:trPr>
                <w:trHeight w:val="52"/>
              </w:trPr>
              <w:tc>
                <w:tcPr>
                  <w:tcW w:w="456" w:type="dxa"/>
                  <w:shd w:val="clear" w:color="auto" w:fill="0C2340"/>
                  <w:vAlign w:val="center"/>
                  <w:hideMark/>
                </w:tcPr>
                <w:p w14:paraId="1AAE3FFF" w14:textId="77777777" w:rsidR="007D5FEF" w:rsidRDefault="007D5FEF" w:rsidP="1D84F50D">
                  <w:pPr>
                    <w:rPr>
                      <w:u w:val="single"/>
                      <w:lang w:val="en-GB"/>
                    </w:rPr>
                  </w:pPr>
                </w:p>
              </w:tc>
              <w:tc>
                <w:tcPr>
                  <w:tcW w:w="2988" w:type="dxa"/>
                  <w:shd w:val="clear" w:color="auto" w:fill="0C2340"/>
                  <w:vAlign w:val="center"/>
                  <w:hideMark/>
                </w:tcPr>
                <w:p w14:paraId="29D9CF83" w14:textId="77777777" w:rsidR="007D5FEF" w:rsidRDefault="007D5FEF" w:rsidP="1D84F50D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4686" w:type="dxa"/>
                  <w:shd w:val="clear" w:color="auto" w:fill="0C2340"/>
                  <w:vAlign w:val="center"/>
                  <w:hideMark/>
                </w:tcPr>
                <w:p w14:paraId="23FA9F12" w14:textId="77777777" w:rsidR="007D5FEF" w:rsidRDefault="007D5FEF" w:rsidP="1D84F50D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" w:type="dxa"/>
                  <w:shd w:val="clear" w:color="auto" w:fill="0C2340"/>
                  <w:vAlign w:val="center"/>
                  <w:hideMark/>
                </w:tcPr>
                <w:p w14:paraId="60B53E25" w14:textId="77777777" w:rsidR="007D5FEF" w:rsidRDefault="007D5FEF" w:rsidP="1D84F50D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3297" w:type="dxa"/>
                  <w:shd w:val="clear" w:color="auto" w:fill="0C2340"/>
                  <w:vAlign w:val="center"/>
                  <w:hideMark/>
                </w:tcPr>
                <w:p w14:paraId="241DEBA8" w14:textId="77777777" w:rsidR="007D5FEF" w:rsidRDefault="007D5FEF" w:rsidP="1D84F50D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center" w:tblpY="1926"/>
              <w:tblOverlap w:val="never"/>
              <w:tblW w:w="9574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4"/>
            </w:tblGrid>
            <w:tr w:rsidR="007D5FEF" w14:paraId="772FD1B0" w14:textId="77777777" w:rsidTr="6AB6CB36">
              <w:trPr>
                <w:trHeight w:val="945"/>
              </w:trPr>
              <w:tc>
                <w:tcPr>
                  <w:tcW w:w="9574" w:type="dxa"/>
                  <w:tcBorders>
                    <w:top w:val="nil"/>
                    <w:left w:val="nil"/>
                    <w:bottom w:val="single" w:sz="8" w:space="0" w:color="00857C"/>
                    <w:right w:val="nil"/>
                  </w:tcBorders>
                  <w:shd w:val="clear" w:color="auto" w:fill="FFFFFF" w:themeFill="background1"/>
                  <w:hideMark/>
                </w:tcPr>
                <w:p w14:paraId="478C94A8" w14:textId="573C5927" w:rsidR="007D5FEF" w:rsidRPr="008902E9" w:rsidRDefault="007D5FEF" w:rsidP="6AB6CB36">
                  <w:pPr>
                    <w:pStyle w:val="Heading1"/>
                    <w:rPr>
                      <w:rFonts w:eastAsia="Times New Roman"/>
                      <w:b/>
                      <w:bCs/>
                      <w:lang w:val="en-GB"/>
                    </w:rPr>
                  </w:pPr>
                  <w:r w:rsidRPr="008902E9">
                    <w:rPr>
                      <w:rFonts w:eastAsia="Times New Roman"/>
                      <w:b/>
                      <w:bCs/>
                      <w:lang w:val="en-GB"/>
                    </w:rPr>
                    <w:t xml:space="preserve">Action Required: </w:t>
                  </w:r>
                  <w:r w:rsidR="008902E9" w:rsidRPr="008902E9">
                    <w:rPr>
                      <w:rFonts w:eastAsia="Times New Roman"/>
                      <w:b/>
                      <w:bCs/>
                    </w:rPr>
                    <w:t>Confirmation of Business Activity for Tax Classification</w:t>
                  </w:r>
                </w:p>
              </w:tc>
            </w:tr>
            <w:tr w:rsidR="007D5FEF" w14:paraId="14E7502E" w14:textId="77777777" w:rsidTr="6AB6CB36">
              <w:trPr>
                <w:trHeight w:val="9925"/>
              </w:trPr>
              <w:tc>
                <w:tcPr>
                  <w:tcW w:w="95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08C32EB" w14:textId="77777777" w:rsidR="007D5FEF" w:rsidRDefault="007D5FEF" w:rsidP="6AB6CB36">
                  <w:pPr>
                    <w:rPr>
                      <w:sz w:val="12"/>
                      <w:szCs w:val="12"/>
                      <w:lang w:val="en-GB"/>
                    </w:rPr>
                  </w:pPr>
                </w:p>
                <w:p w14:paraId="1AE95174" w14:textId="35D14B28" w:rsidR="007D5FEF" w:rsidRDefault="007D5FEF" w:rsidP="6AB6CB36">
                  <w:pPr>
                    <w:rPr>
                      <w:lang w:val="en-GB"/>
                    </w:rPr>
                  </w:pPr>
                  <w:r w:rsidRPr="6AB6CB36">
                    <w:rPr>
                      <w:lang w:val="en-GB"/>
                    </w:rPr>
                    <w:t xml:space="preserve">Dear </w:t>
                  </w:r>
                  <w:r w:rsidR="006B0A92" w:rsidRPr="006B0A92">
                    <w:rPr>
                      <w:lang w:val="en-GB"/>
                    </w:rPr>
                    <w:t>[Vendor Name]</w:t>
                  </w:r>
                  <w:r w:rsidRPr="6AB6CB36">
                    <w:rPr>
                      <w:lang w:val="en-GB"/>
                    </w:rPr>
                    <w:t>,</w:t>
                  </w:r>
                </w:p>
                <w:p w14:paraId="5310490B" w14:textId="77777777" w:rsidR="007D5FEF" w:rsidRPr="007D5FEF" w:rsidRDefault="007D5FEF" w:rsidP="6AB6CB36">
                  <w:pPr>
                    <w:rPr>
                      <w:lang w:val="en-GB"/>
                    </w:rPr>
                  </w:pPr>
                </w:p>
                <w:p w14:paraId="1F959ECA" w14:textId="38C6AEBF" w:rsidR="007D5FEF" w:rsidRPr="00A0099F" w:rsidRDefault="006B0A92" w:rsidP="00A0099F">
                  <w:pPr>
                    <w:textAlignment w:val="center"/>
                  </w:pPr>
                  <w:r w:rsidRPr="006B0A92">
                    <w:t>We are currently reviewing vendor records for compliance with withholding tax requirements.</w:t>
                  </w:r>
                  <w:r w:rsidR="000E793D">
                    <w:t xml:space="preserve"> </w:t>
                  </w:r>
                  <w:r w:rsidRPr="006B0A92">
                    <w:t xml:space="preserve">To determine your classification, </w:t>
                  </w:r>
                  <w:r w:rsidRPr="006A20F9">
                    <w:rPr>
                      <w:b/>
                      <w:bCs/>
                      <w:color w:val="00857C"/>
                      <w:lang w:val="en-GB"/>
                    </w:rPr>
                    <w:t>please answer the following two questions:</w:t>
                  </w:r>
                </w:p>
                <w:p w14:paraId="0E073EF8" w14:textId="77777777" w:rsidR="00702D39" w:rsidRDefault="00702D39" w:rsidP="6AB6CB36">
                  <w:pPr>
                    <w:pStyle w:val="Heading3"/>
                    <w:rPr>
                      <w:rFonts w:eastAsia="Times New Roman"/>
                      <w:color w:val="auto"/>
                      <w:sz w:val="16"/>
                      <w:szCs w:val="16"/>
                      <w:lang w:val="en-GB"/>
                    </w:rPr>
                  </w:pPr>
                </w:p>
                <w:tbl>
                  <w:tblPr>
                    <w:tblW w:w="952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25"/>
                  </w:tblGrid>
                  <w:tr w:rsidR="007D5FEF" w14:paraId="3D90B1A6" w14:textId="77777777" w:rsidTr="6AB6CB36">
                    <w:trPr>
                      <w:cantSplit/>
                      <w:trHeight w:val="945"/>
                    </w:trPr>
                    <w:tc>
                      <w:tcPr>
                        <w:tcW w:w="9525" w:type="dxa"/>
                        <w:hideMark/>
                      </w:tcPr>
                      <w:p w14:paraId="5A4FAC8F" w14:textId="77777777" w:rsidR="00F7154A" w:rsidRDefault="00F7154A" w:rsidP="6AB6CB36">
                        <w:pPr>
                          <w:numPr>
                            <w:ilvl w:val="0"/>
                            <w:numId w:val="1"/>
                          </w:numPr>
                          <w:textAlignment w:val="center"/>
                          <w:rPr>
                            <w:rFonts w:eastAsia="Times New Roman" w:cstheme="minorBidi"/>
                          </w:rPr>
                        </w:pPr>
                        <w:r w:rsidRPr="00F7154A">
                          <w:rPr>
                            <w:rFonts w:eastAsia="Times New Roman" w:cstheme="minorBidi"/>
                          </w:rPr>
                          <w:t>What type of transaction does your company engage in?</w:t>
                        </w:r>
                      </w:p>
                      <w:p w14:paraId="226DA6B3" w14:textId="77777777" w:rsidR="00B16435" w:rsidRDefault="00B16435" w:rsidP="00B16435">
                        <w:pPr>
                          <w:ind w:left="720"/>
                          <w:textAlignment w:val="center"/>
                          <w:rPr>
                            <w:rFonts w:eastAsia="Times New Roman" w:cstheme="minorBidi"/>
                          </w:rPr>
                        </w:pPr>
                      </w:p>
                      <w:p w14:paraId="6C1A4222" w14:textId="66D2E3BA" w:rsidR="006064FB" w:rsidRPr="006F64EB" w:rsidRDefault="006064FB" w:rsidP="006F64E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textAlignment w:val="center"/>
                          <w:rPr>
                            <w:rFonts w:eastAsia="Times New Roman" w:cstheme="minorBidi"/>
                          </w:rPr>
                        </w:pPr>
                        <w:r w:rsidRPr="006F64EB">
                          <w:rPr>
                            <w:rFonts w:eastAsia="Times New Roman" w:cstheme="minorBidi"/>
                          </w:rPr>
                          <w:t>Sale of goods only</w:t>
                        </w:r>
                        <w:r w:rsidR="00A32C39" w:rsidRPr="006F64EB">
                          <w:rPr>
                            <w:rFonts w:eastAsia="Times New Roman" w:cstheme="minorBidi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ＭＳ ゴシック" w:eastAsia="ＭＳ ゴシック" w:hAnsi="ＭＳ ゴシック" w:cstheme="minorBidi"/>
                            </w:rPr>
                            <w:id w:val="-1725358054"/>
                            <w14:checkbox>
                              <w14:checked w14:val="0"/>
                              <w14:checkedState w14:val="2612" w14:font="ＭＳ ゴシック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r w:rsidR="00F723C6" w:rsidRPr="006F64EB">
                              <w:rPr>
                                <w:rFonts w:ascii="ＭＳ ゴシック" w:eastAsia="ＭＳ ゴシック" w:hAnsi="ＭＳ ゴシック" w:cstheme="minorBidi" w:hint="eastAsia"/>
                              </w:rPr>
                              <w:t>☐</w:t>
                            </w:r>
                          </w:sdtContent>
                        </w:sdt>
                      </w:p>
                      <w:p w14:paraId="4667F4CF" w14:textId="573459F3" w:rsidR="006064FB" w:rsidRPr="006F64EB" w:rsidRDefault="006064FB" w:rsidP="006F64E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textAlignment w:val="center"/>
                          <w:rPr>
                            <w:rFonts w:eastAsia="Times New Roman" w:cstheme="minorBidi"/>
                          </w:rPr>
                        </w:pPr>
                        <w:r w:rsidRPr="006F64EB">
                          <w:rPr>
                            <w:rFonts w:eastAsia="Times New Roman" w:cstheme="minorBidi"/>
                          </w:rPr>
                          <w:t>Provision of services only</w:t>
                        </w:r>
                        <w:r w:rsidR="00F723C6" w:rsidRPr="006F64EB">
                          <w:rPr>
                            <w:rFonts w:eastAsia="Times New Roman" w:cstheme="minorBidi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ＭＳ ゴシック" w:eastAsia="ＭＳ ゴシック" w:hAnsi="ＭＳ ゴシック" w:cstheme="minorBidi"/>
                            </w:rPr>
                            <w:id w:val="-1266304941"/>
                            <w14:checkbox>
                              <w14:checked w14:val="0"/>
                              <w14:checkedState w14:val="2612" w14:font="ＭＳ ゴシック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r w:rsidR="00F723C6" w:rsidRPr="006F64EB">
                              <w:rPr>
                                <w:rFonts w:ascii="ＭＳ ゴシック" w:eastAsia="ＭＳ ゴシック" w:hAnsi="ＭＳ ゴシック" w:cstheme="minorBidi" w:hint="eastAsia"/>
                              </w:rPr>
                              <w:t>☐</w:t>
                            </w:r>
                          </w:sdtContent>
                        </w:sdt>
                      </w:p>
                      <w:p w14:paraId="1D2776C1" w14:textId="2E9DEFA8" w:rsidR="006064FB" w:rsidRPr="006F64EB" w:rsidRDefault="006064FB" w:rsidP="006F64E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textAlignment w:val="center"/>
                          <w:rPr>
                            <w:rFonts w:eastAsia="Times New Roman" w:cstheme="minorBidi"/>
                          </w:rPr>
                        </w:pPr>
                        <w:r w:rsidRPr="006F64EB">
                          <w:rPr>
                            <w:rFonts w:eastAsia="Times New Roman" w:cstheme="minorBidi"/>
                          </w:rPr>
                          <w:t>Both goods and services</w:t>
                        </w:r>
                        <w:r w:rsidR="00F723C6" w:rsidRPr="006F64EB">
                          <w:rPr>
                            <w:rFonts w:eastAsia="Times New Roman" w:cstheme="minorBidi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ＭＳ ゴシック" w:eastAsia="ＭＳ ゴシック" w:hAnsi="ＭＳ ゴシック" w:cstheme="minorBidi"/>
                            </w:rPr>
                            <w:id w:val="-1599317602"/>
                            <w14:checkbox>
                              <w14:checked w14:val="0"/>
                              <w14:checkedState w14:val="2612" w14:font="ＭＳ ゴシック"/>
                              <w14:uncheckedState w14:val="2610" w14:font="ＭＳ ゴシック"/>
                            </w14:checkbox>
                          </w:sdtPr>
                          <w:sdtEndPr/>
                          <w:sdtContent>
                            <w:r w:rsidR="00F723C6" w:rsidRPr="006F64EB">
                              <w:rPr>
                                <w:rFonts w:ascii="ＭＳ ゴシック" w:eastAsia="ＭＳ ゴシック" w:hAnsi="ＭＳ ゴシック" w:cstheme="minorBidi" w:hint="eastAsia"/>
                              </w:rPr>
                              <w:t>☐</w:t>
                            </w:r>
                          </w:sdtContent>
                        </w:sdt>
                      </w:p>
                      <w:p w14:paraId="1DFE3DAC" w14:textId="4A981E50" w:rsidR="007D5FEF" w:rsidRPr="006064FB" w:rsidRDefault="007D5FEF" w:rsidP="006064FB">
                        <w:pPr>
                          <w:textAlignment w:val="center"/>
                          <w:rPr>
                            <w:rFonts w:eastAsia="Times New Roman" w:cstheme="minorBidi"/>
                          </w:rPr>
                        </w:pPr>
                      </w:p>
                    </w:tc>
                  </w:tr>
                </w:tbl>
                <w:p w14:paraId="72FBEFB0" w14:textId="77777777" w:rsidR="007D5FEF" w:rsidRDefault="007D5FEF" w:rsidP="6AB6CB36">
                  <w:pPr>
                    <w:pStyle w:val="Heading3"/>
                    <w:rPr>
                      <w:rFonts w:eastAsia="Times New Roman"/>
                      <w:color w:val="auto"/>
                      <w:sz w:val="16"/>
                      <w:szCs w:val="16"/>
                      <w:lang w:val="en-GB"/>
                    </w:rPr>
                  </w:pPr>
                </w:p>
                <w:p w14:paraId="024D8BFD" w14:textId="6E4A2738" w:rsidR="00B16435" w:rsidRDefault="00EF04A4" w:rsidP="00B16435">
                  <w:pPr>
                    <w:pStyle w:val="ListParagraph"/>
                    <w:numPr>
                      <w:ilvl w:val="0"/>
                      <w:numId w:val="1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EF04A4">
                    <w:rPr>
                      <w:rFonts w:eastAsia="Times New Roman" w:cstheme="minorBidi"/>
                    </w:rPr>
                    <w:t>Does your company provide any of the following services listed below?</w:t>
                  </w:r>
                </w:p>
                <w:p w14:paraId="1D260C96" w14:textId="77777777" w:rsidR="006F64EB" w:rsidRPr="00B16435" w:rsidRDefault="006F64EB" w:rsidP="006F64EB">
                  <w:pPr>
                    <w:pStyle w:val="ListParagraph"/>
                    <w:textAlignment w:val="center"/>
                    <w:rPr>
                      <w:rFonts w:eastAsia="Times New Roman" w:cstheme="minorBidi"/>
                    </w:rPr>
                  </w:pPr>
                </w:p>
                <w:p w14:paraId="5778F68D" w14:textId="197DC174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Activity performed in person – only for natural persons 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-2088603440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569750E5" w14:textId="73C65D8D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Advertising services or similar services 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1103845273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06073A96" w14:textId="53C4A436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Market research services or similar services 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322630059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5E5F345A" w14:textId="7FD09B3B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Accounting services or similar services 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-1215735376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056852D1" w14:textId="417FCF09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Legal services or similar services 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-767391292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0E3DC18B" w14:textId="0675FA65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Data processing services or similar services 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-482779925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7236AC03" w14:textId="63F3DE2A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Personnel recruitment and staffing services or similar services 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-2032790600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3671E9F9" w14:textId="131E15C1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>Management and control services or similar services 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-299463527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4B29CB1A" w14:textId="19F96255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Advisory services or similar services 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386545494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1D616F87" w14:textId="47209D42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Guarantees and sureties services or similar services 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-1259981795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3E0041AB" w14:textId="007FB2A5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Copyrights/licenses/know-how/trademark-related services or similar services </w:t>
                  </w:r>
                  <w:sdt>
                    <w:sdtPr>
                      <w:rPr>
                        <w:rFonts w:ascii="Segoe UI Symbol" w:eastAsia="Times New Roman" w:hAnsi="Segoe UI Symbol" w:cs="Segoe UI Symbol"/>
                      </w:rPr>
                      <w:id w:val="-1012150312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Segoe UI Symbol" w:eastAsia="Times New Roman" w:hAnsi="Segoe UI Symbol" w:cs="Segoe UI Symbol"/>
                        </w:rPr>
                        <w:t>☐</w:t>
                      </w:r>
                    </w:sdtContent>
                  </w:sdt>
                </w:p>
                <w:p w14:paraId="2AE41CBB" w14:textId="69A8A5FD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Loans and credits services or similar services </w:t>
                  </w:r>
                  <w:sdt>
                    <w:sdtPr>
                      <w:rPr>
                        <w:rFonts w:ascii="Segoe UI Symbol" w:eastAsia="Times New Roman" w:hAnsi="Segoe UI Symbol" w:cs="Segoe UI Symbol"/>
                      </w:rPr>
                      <w:id w:val="-46380667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Segoe UI Symbol" w:eastAsia="Times New Roman" w:hAnsi="Segoe UI Symbol" w:cs="Segoe UI Symbol"/>
                        </w:rPr>
                        <w:t>☐</w:t>
                      </w:r>
                    </w:sdtContent>
                  </w:sdt>
                </w:p>
                <w:p w14:paraId="0C2F0316" w14:textId="2CD252DB" w:rsidR="006F64EB" w:rsidRPr="00312B3D" w:rsidRDefault="006F64EB" w:rsidP="00312B3D">
                  <w:pPr>
                    <w:pStyle w:val="ListParagraph"/>
                    <w:numPr>
                      <w:ilvl w:val="0"/>
                      <w:numId w:val="17"/>
                    </w:numPr>
                    <w:textAlignment w:val="center"/>
                    <w:rPr>
                      <w:b/>
                      <w:bCs/>
                      <w:color w:val="00857C"/>
                    </w:rPr>
                  </w:pPr>
                  <w:r w:rsidRPr="00312B3D">
                    <w:rPr>
                      <w:rFonts w:eastAsia="Times New Roman" w:cstheme="minorBidi"/>
                    </w:rPr>
                    <w:t xml:space="preserve">Provision of equipment, including industrial devices, means of transport, commercial devices, and scientific devices </w:t>
                  </w:r>
                  <w:sdt>
                    <w:sdtPr>
                      <w:rPr>
                        <w:rFonts w:ascii="ＭＳ ゴシック" w:eastAsia="ＭＳ ゴシック" w:hAnsi="ＭＳ ゴシック" w:cstheme="minorBidi"/>
                      </w:rPr>
                      <w:id w:val="975263337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312B3D">
                        <w:rPr>
                          <w:rFonts w:ascii="ＭＳ ゴシック" w:eastAsia="ＭＳ ゴシック" w:hAnsi="ＭＳ ゴシック" w:cstheme="minorBidi" w:hint="eastAsia"/>
                        </w:rPr>
                        <w:t>☐</w:t>
                      </w:r>
                    </w:sdtContent>
                  </w:sdt>
                </w:p>
                <w:p w14:paraId="404C17A9" w14:textId="02960B9B" w:rsidR="00830E71" w:rsidRPr="000C6BE8" w:rsidRDefault="00830E71" w:rsidP="00B952FE">
                  <w:pPr>
                    <w:pStyle w:val="Heading3"/>
                    <w:rPr>
                      <w:rFonts w:eastAsia="Times New Roman" w:cstheme="minorBidi"/>
                      <w:b w:val="0"/>
                      <w:bCs w:val="0"/>
                      <w:color w:val="0C2340"/>
                    </w:rPr>
                  </w:pPr>
                </w:p>
                <w:p w14:paraId="68800238" w14:textId="141A0441" w:rsidR="007D5FEF" w:rsidRPr="006F419D" w:rsidRDefault="000239A3" w:rsidP="6AB6CB36">
                  <w:pPr>
                    <w:pStyle w:val="Heading3"/>
                    <w:rPr>
                      <w:b w:val="0"/>
                      <w:bCs w:val="0"/>
                      <w:color w:val="0C2340"/>
                    </w:rPr>
                  </w:pPr>
                  <w:r>
                    <w:rPr>
                      <w:rFonts w:ascii="Calibri" w:hAnsi="Calibri"/>
                      <w:noProof/>
                      <w:color w:val="auto"/>
                      <w:lang w:val="en-GB"/>
                    </w:rPr>
                    <w:drawing>
                      <wp:inline distT="0" distB="0" distL="0" distR="0" wp14:anchorId="3BAD7AB5" wp14:editId="094933B2">
                        <wp:extent cx="234964" cy="234964"/>
                        <wp:effectExtent l="0" t="0" r="0" b="0"/>
                        <wp:docPr id="203077661" name="Picture 5" descr="Postit Notes outlin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964" cy="234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en-GB"/>
                    </w:rPr>
                    <w:t xml:space="preserve"> Note</w:t>
                  </w:r>
                  <w:r>
                    <w:rPr>
                      <w:rFonts w:eastAsia="Times New Roman"/>
                    </w:rPr>
                    <w:t>:</w:t>
                  </w:r>
                  <w:r w:rsidR="006F419D">
                    <w:rPr>
                      <w:rFonts w:eastAsia="Times New Roman"/>
                    </w:rPr>
                    <w:t xml:space="preserve"> </w:t>
                  </w:r>
                  <w:r w:rsidR="006F419D" w:rsidRPr="006F419D">
                    <w:rPr>
                      <w:b w:val="0"/>
                      <w:bCs w:val="0"/>
                      <w:color w:val="0C2340"/>
                    </w:rPr>
                    <w:t>If your company provides services potentially subject to withholding tax, you may qualify for an exemption. To apply, please attach the following documents:</w:t>
                  </w:r>
                </w:p>
                <w:tbl>
                  <w:tblPr>
                    <w:tblW w:w="9549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13"/>
                    <w:gridCol w:w="1112"/>
                    <w:gridCol w:w="4507"/>
                    <w:gridCol w:w="2669"/>
                    <w:gridCol w:w="48"/>
                  </w:tblGrid>
                  <w:tr w:rsidR="007D5FEF" w14:paraId="17013F07" w14:textId="77777777" w:rsidTr="6AB6CB36">
                    <w:tc>
                      <w:tcPr>
                        <w:tcW w:w="1213" w:type="dxa"/>
                        <w:vAlign w:val="center"/>
                        <w:hideMark/>
                      </w:tcPr>
                      <w:p w14:paraId="60AC6ADE" w14:textId="77777777" w:rsidR="007D5FEF" w:rsidRDefault="007D5FEF" w:rsidP="6AB6CB36">
                        <w:pPr>
                          <w:rPr>
                            <w:rFonts w:ascii="Calibri" w:hAnsi="Calibri"/>
                            <w:color w:val="auto"/>
                            <w:lang w:val="en-GB"/>
                          </w:rPr>
                        </w:pPr>
                      </w:p>
                    </w:tc>
                    <w:tc>
                      <w:tcPr>
                        <w:tcW w:w="1112" w:type="dxa"/>
                        <w:vAlign w:val="center"/>
                        <w:hideMark/>
                      </w:tcPr>
                      <w:p w14:paraId="518CAFC6" w14:textId="77777777" w:rsidR="007D5FEF" w:rsidRDefault="007D5FEF" w:rsidP="6AB6CB36">
                        <w:pPr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507" w:type="dxa"/>
                        <w:vAlign w:val="center"/>
                        <w:hideMark/>
                      </w:tcPr>
                      <w:p w14:paraId="1D4012B4" w14:textId="77777777" w:rsidR="007D5FEF" w:rsidRDefault="007D5FEF" w:rsidP="6AB6CB36">
                        <w:pPr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69" w:type="dxa"/>
                        <w:vAlign w:val="center"/>
                        <w:hideMark/>
                      </w:tcPr>
                      <w:p w14:paraId="3E1A39B7" w14:textId="77777777" w:rsidR="007D5FEF" w:rsidRDefault="007D5FEF" w:rsidP="6AB6CB36">
                        <w:pPr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" w:type="dxa"/>
                        <w:vAlign w:val="center"/>
                        <w:hideMark/>
                      </w:tcPr>
                      <w:p w14:paraId="0F24EF69" w14:textId="77777777" w:rsidR="007D5FEF" w:rsidRDefault="007D5FEF" w:rsidP="6AB6CB36">
                        <w:pPr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DBA5A5" w14:textId="77777777" w:rsidR="007D5FEF" w:rsidRDefault="007D5FEF" w:rsidP="6AB6CB36">
                  <w:pPr>
                    <w:pStyle w:val="Heading3"/>
                    <w:rPr>
                      <w:rFonts w:eastAsia="Times New Roman"/>
                      <w:color w:val="auto"/>
                      <w:sz w:val="16"/>
                      <w:szCs w:val="16"/>
                      <w:lang w:val="en-GB"/>
                    </w:rPr>
                  </w:pPr>
                </w:p>
                <w:p w14:paraId="16898846" w14:textId="133CD64B" w:rsidR="009B7887" w:rsidRPr="005078F8" w:rsidRDefault="009B7887" w:rsidP="005078F8">
                  <w:pPr>
                    <w:pStyle w:val="ListParagraph"/>
                    <w:numPr>
                      <w:ilvl w:val="0"/>
                      <w:numId w:val="10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5078F8">
                    <w:rPr>
                      <w:rFonts w:eastAsia="Times New Roman" w:cstheme="minorBidi"/>
                    </w:rPr>
                    <w:t>Valid tax certificate</w:t>
                  </w:r>
                </w:p>
                <w:p w14:paraId="353DAFFC" w14:textId="25974546" w:rsidR="009B7887" w:rsidRPr="005078F8" w:rsidRDefault="009B7887" w:rsidP="005078F8">
                  <w:pPr>
                    <w:pStyle w:val="ListParagraph"/>
                    <w:numPr>
                      <w:ilvl w:val="0"/>
                      <w:numId w:val="10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5078F8">
                    <w:rPr>
                      <w:rFonts w:eastAsia="Times New Roman" w:cstheme="minorBidi"/>
                    </w:rPr>
                    <w:t>Company extract from commercial register</w:t>
                  </w:r>
                </w:p>
                <w:p w14:paraId="2AF75EBD" w14:textId="262CFDD0" w:rsidR="009B7887" w:rsidRPr="00312B3D" w:rsidRDefault="009B7887" w:rsidP="00312B3D">
                  <w:pPr>
                    <w:pStyle w:val="ListParagraph"/>
                    <w:numPr>
                      <w:ilvl w:val="0"/>
                      <w:numId w:val="10"/>
                    </w:numPr>
                    <w:textAlignment w:val="center"/>
                    <w:rPr>
                      <w:rFonts w:eastAsia="Times New Roman" w:cstheme="minorBidi"/>
                    </w:rPr>
                  </w:pPr>
                  <w:r w:rsidRPr="005078F8">
                    <w:rPr>
                      <w:rFonts w:eastAsia="Times New Roman" w:cstheme="minorBidi"/>
                    </w:rPr>
                    <w:t>Completed WHT statement (attached)</w:t>
                  </w:r>
                </w:p>
                <w:p w14:paraId="2B28ED7F" w14:textId="55EB6961" w:rsidR="007D5FEF" w:rsidRDefault="007D5FEF" w:rsidP="6AB6CB36">
                  <w:pPr>
                    <w:rPr>
                      <w:lang w:val="en-GB"/>
                    </w:rPr>
                  </w:pPr>
                </w:p>
                <w:p w14:paraId="566B4D58" w14:textId="1F4222AB" w:rsidR="000E793D" w:rsidRDefault="00EF1427" w:rsidP="6AB6CB36">
                  <w:r w:rsidRPr="00EF1427">
                    <w:t xml:space="preserve">If all three documents are valid and complete, </w:t>
                  </w:r>
                  <w:r w:rsidRPr="006A20F9">
                    <w:rPr>
                      <w:color w:val="00857C"/>
                      <w:lang w:val="en-GB"/>
                    </w:rPr>
                    <w:t>exemption dates will be added to your vendor</w:t>
                  </w:r>
                  <w:r w:rsidRPr="00EF1427">
                    <w:rPr>
                      <w:b/>
                      <w:bCs/>
                      <w:color w:val="00857C"/>
                      <w:lang w:val="en-GB"/>
                    </w:rPr>
                    <w:t xml:space="preserve"> </w:t>
                  </w:r>
                  <w:r w:rsidRPr="00C82B20">
                    <w:rPr>
                      <w:color w:val="00857C"/>
                      <w:lang w:val="en-GB"/>
                    </w:rPr>
                    <w:t>record</w:t>
                  </w:r>
                  <w:r w:rsidRPr="00EF1427">
                    <w:t>, and the withholding tax will not apply within the document</w:t>
                  </w:r>
                  <w:r w:rsidR="00A0099F">
                    <w:t>’s</w:t>
                  </w:r>
                  <w:r w:rsidRPr="00EF1427">
                    <w:t xml:space="preserve"> validity period.</w:t>
                  </w:r>
                </w:p>
                <w:p w14:paraId="3B230176" w14:textId="77777777" w:rsidR="00EF1427" w:rsidRDefault="00EF1427" w:rsidP="6AB6CB36">
                  <w:pPr>
                    <w:rPr>
                      <w:lang w:val="en-GB"/>
                    </w:rPr>
                  </w:pPr>
                </w:p>
                <w:p w14:paraId="705677C0" w14:textId="77777777" w:rsidR="00312B3D" w:rsidRDefault="00312B3D" w:rsidP="6AB6CB36">
                  <w:pPr>
                    <w:rPr>
                      <w:lang w:val="en-GB"/>
                    </w:rPr>
                  </w:pPr>
                </w:p>
                <w:p w14:paraId="2B6DBE8F" w14:textId="77777777" w:rsidR="009D38F9" w:rsidRDefault="009D38F9" w:rsidP="6AB6CB36">
                  <w:r w:rsidRPr="009D38F9">
                    <w:rPr>
                      <w:rFonts w:eastAsia="Times New Roman" w:cstheme="minorBidi"/>
                    </w:rPr>
                    <w:t>Please reply at your earliest convenience.</w:t>
                  </w:r>
                  <w:r w:rsidRPr="009D38F9">
                    <w:rPr>
                      <w:rFonts w:eastAsia="Times New Roman" w:cstheme="minorBidi"/>
                    </w:rPr>
                    <w:br/>
                  </w:r>
                </w:p>
                <w:p w14:paraId="7CD5CFF0" w14:textId="65529011" w:rsidR="000D4D3A" w:rsidRPr="000D4D3A" w:rsidRDefault="000D4D3A" w:rsidP="6AB6CB36">
                  <w:pPr>
                    <w:rPr>
                      <w:b/>
                      <w:bCs/>
                      <w:lang w:val="en-GB"/>
                    </w:rPr>
                  </w:pPr>
                  <w:r>
                    <w:br/>
                  </w:r>
                  <w:r w:rsidRPr="6AB6CB36">
                    <w:rPr>
                      <w:b/>
                      <w:bCs/>
                      <w:lang w:val="en-GB"/>
                    </w:rPr>
                    <w:t>Best regards,</w:t>
                  </w:r>
                </w:p>
                <w:p w14:paraId="10058749" w14:textId="77777777" w:rsidR="000D4D3A" w:rsidRPr="000D4D3A" w:rsidRDefault="000D4D3A" w:rsidP="6AB6CB36">
                  <w:pPr>
                    <w:rPr>
                      <w:b/>
                      <w:bCs/>
                      <w:lang w:val="en-GB"/>
                    </w:rPr>
                  </w:pPr>
                </w:p>
                <w:p w14:paraId="1974121B" w14:textId="40F32101" w:rsidR="000D4D3A" w:rsidRPr="007D5FEF" w:rsidRDefault="000D4D3A" w:rsidP="6AB6CB36">
                  <w:pPr>
                    <w:rPr>
                      <w:b/>
                      <w:bCs/>
                      <w:lang w:val="en-GB"/>
                    </w:rPr>
                  </w:pPr>
                  <w:r w:rsidRPr="6AB6CB36">
                    <w:rPr>
                      <w:b/>
                      <w:bCs/>
                      <w:lang w:val="en-GB"/>
                    </w:rPr>
                    <w:t>[signature]</w:t>
                  </w:r>
                </w:p>
              </w:tc>
            </w:tr>
          </w:tbl>
          <w:p w14:paraId="621E81DB" w14:textId="77777777" w:rsidR="007D5FEF" w:rsidRDefault="007D5FEF" w:rsidP="1D84F50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</w:pPr>
          </w:p>
        </w:tc>
      </w:tr>
      <w:bookmarkEnd w:id="1"/>
    </w:tbl>
    <w:p w14:paraId="79B3B961" w14:textId="56F41D45" w:rsidR="00492243" w:rsidRDefault="00492243" w:rsidP="007D5FEF"/>
    <w:sectPr w:rsidR="00492243" w:rsidSect="007D5F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A2C1" w14:textId="77777777" w:rsidR="00280904" w:rsidRDefault="00280904" w:rsidP="00DA5237">
      <w:r>
        <w:separator/>
      </w:r>
    </w:p>
  </w:endnote>
  <w:endnote w:type="continuationSeparator" w:id="0">
    <w:p w14:paraId="0D2A56FA" w14:textId="77777777" w:rsidR="00280904" w:rsidRDefault="00280904" w:rsidP="00DA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vention">
    <w:altName w:val="Calibri"/>
    <w:panose1 w:val="020B0503020008020204"/>
    <w:charset w:val="00"/>
    <w:family w:val="swiss"/>
    <w:pitch w:val="variable"/>
    <w:sig w:usb0="A000006F" w:usb1="4000004B" w:usb2="00000000" w:usb3="00000000" w:csb0="00000013" w:csb1="00000000"/>
  </w:font>
  <w:font w:name="Invention Light">
    <w:altName w:val="Calibri"/>
    <w:panose1 w:val="020B0403020008020204"/>
    <w:charset w:val="00"/>
    <w:family w:val="swiss"/>
    <w:pitch w:val="variable"/>
    <w:sig w:usb0="A000006F" w:usb1="4000004B" w:usb2="00000000" w:usb3="00000000" w:csb0="00000013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6BAA0" w14:textId="77777777" w:rsidR="00280904" w:rsidRDefault="00280904" w:rsidP="00DA5237">
      <w:r>
        <w:separator/>
      </w:r>
    </w:p>
  </w:footnote>
  <w:footnote w:type="continuationSeparator" w:id="0">
    <w:p w14:paraId="0A833896" w14:textId="77777777" w:rsidR="00280904" w:rsidRDefault="00280904" w:rsidP="00DA5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D7A"/>
    <w:multiLevelType w:val="hybridMultilevel"/>
    <w:tmpl w:val="AE9E4F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3B6B4D"/>
    <w:multiLevelType w:val="hybridMultilevel"/>
    <w:tmpl w:val="7234B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221621"/>
    <w:multiLevelType w:val="hybridMultilevel"/>
    <w:tmpl w:val="BB74D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12998"/>
    <w:multiLevelType w:val="hybridMultilevel"/>
    <w:tmpl w:val="EA123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2474"/>
    <w:multiLevelType w:val="multilevel"/>
    <w:tmpl w:val="2EE0C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E62668"/>
    <w:multiLevelType w:val="hybridMultilevel"/>
    <w:tmpl w:val="4642BE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563C4B"/>
    <w:multiLevelType w:val="hybridMultilevel"/>
    <w:tmpl w:val="AEEE53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E0EB2"/>
    <w:multiLevelType w:val="multilevel"/>
    <w:tmpl w:val="0256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F661BA"/>
    <w:multiLevelType w:val="hybridMultilevel"/>
    <w:tmpl w:val="E710F6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6170F2"/>
    <w:multiLevelType w:val="hybridMultilevel"/>
    <w:tmpl w:val="93965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80644"/>
    <w:multiLevelType w:val="hybridMultilevel"/>
    <w:tmpl w:val="00AC22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4050F"/>
    <w:multiLevelType w:val="hybridMultilevel"/>
    <w:tmpl w:val="6DA6F5C2"/>
    <w:lvl w:ilvl="0" w:tplc="C83C39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D14AC6"/>
    <w:multiLevelType w:val="hybridMultilevel"/>
    <w:tmpl w:val="83109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D5BA0"/>
    <w:multiLevelType w:val="hybridMultilevel"/>
    <w:tmpl w:val="5156E2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486F6C"/>
    <w:multiLevelType w:val="hybridMultilevel"/>
    <w:tmpl w:val="847275EA"/>
    <w:lvl w:ilvl="0" w:tplc="C83C3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C1896"/>
    <w:multiLevelType w:val="hybridMultilevel"/>
    <w:tmpl w:val="636A61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B677E"/>
    <w:multiLevelType w:val="hybridMultilevel"/>
    <w:tmpl w:val="3E1AE4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0918007">
    <w:abstractNumId w:val="2"/>
  </w:num>
  <w:num w:numId="2" w16cid:durableId="998116336">
    <w:abstractNumId w:val="4"/>
  </w:num>
  <w:num w:numId="3" w16cid:durableId="1854875589">
    <w:abstractNumId w:val="7"/>
  </w:num>
  <w:num w:numId="4" w16cid:durableId="307172912">
    <w:abstractNumId w:val="3"/>
  </w:num>
  <w:num w:numId="5" w16cid:durableId="1951165358">
    <w:abstractNumId w:val="12"/>
  </w:num>
  <w:num w:numId="6" w16cid:durableId="677192262">
    <w:abstractNumId w:val="9"/>
  </w:num>
  <w:num w:numId="7" w16cid:durableId="2062974372">
    <w:abstractNumId w:val="15"/>
  </w:num>
  <w:num w:numId="8" w16cid:durableId="1473212050">
    <w:abstractNumId w:val="10"/>
  </w:num>
  <w:num w:numId="9" w16cid:durableId="304504084">
    <w:abstractNumId w:val="8"/>
  </w:num>
  <w:num w:numId="10" w16cid:durableId="1613324758">
    <w:abstractNumId w:val="13"/>
  </w:num>
  <w:num w:numId="11" w16cid:durableId="92821339">
    <w:abstractNumId w:val="1"/>
  </w:num>
  <w:num w:numId="12" w16cid:durableId="105470555">
    <w:abstractNumId w:val="6"/>
  </w:num>
  <w:num w:numId="13" w16cid:durableId="1632662541">
    <w:abstractNumId w:val="16"/>
  </w:num>
  <w:num w:numId="14" w16cid:durableId="729117856">
    <w:abstractNumId w:val="0"/>
  </w:num>
  <w:num w:numId="15" w16cid:durableId="490635146">
    <w:abstractNumId w:val="5"/>
  </w:num>
  <w:num w:numId="16" w16cid:durableId="245115898">
    <w:abstractNumId w:val="14"/>
  </w:num>
  <w:num w:numId="17" w16cid:durableId="12356989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EF"/>
    <w:rsid w:val="000239A3"/>
    <w:rsid w:val="000D4D3A"/>
    <w:rsid w:val="000D7535"/>
    <w:rsid w:val="000E793D"/>
    <w:rsid w:val="001564E0"/>
    <w:rsid w:val="001620C1"/>
    <w:rsid w:val="0023170A"/>
    <w:rsid w:val="00280904"/>
    <w:rsid w:val="002B011D"/>
    <w:rsid w:val="002C0D43"/>
    <w:rsid w:val="003109B9"/>
    <w:rsid w:val="00312B3D"/>
    <w:rsid w:val="0034773C"/>
    <w:rsid w:val="0040007B"/>
    <w:rsid w:val="00424E70"/>
    <w:rsid w:val="00492243"/>
    <w:rsid w:val="005078F8"/>
    <w:rsid w:val="006064FB"/>
    <w:rsid w:val="00625FA8"/>
    <w:rsid w:val="00652022"/>
    <w:rsid w:val="006A20F9"/>
    <w:rsid w:val="006B0A92"/>
    <w:rsid w:val="006D0B31"/>
    <w:rsid w:val="006F419D"/>
    <w:rsid w:val="006F64EB"/>
    <w:rsid w:val="00701A34"/>
    <w:rsid w:val="00702275"/>
    <w:rsid w:val="00702D39"/>
    <w:rsid w:val="00717DC4"/>
    <w:rsid w:val="00752D08"/>
    <w:rsid w:val="007D0D14"/>
    <w:rsid w:val="007D5FEF"/>
    <w:rsid w:val="00830E71"/>
    <w:rsid w:val="008708E4"/>
    <w:rsid w:val="008902E9"/>
    <w:rsid w:val="008A470A"/>
    <w:rsid w:val="008B3F00"/>
    <w:rsid w:val="009B7887"/>
    <w:rsid w:val="009D38F9"/>
    <w:rsid w:val="00A0099F"/>
    <w:rsid w:val="00A30307"/>
    <w:rsid w:val="00A32C39"/>
    <w:rsid w:val="00A72ED1"/>
    <w:rsid w:val="00AF1743"/>
    <w:rsid w:val="00B16435"/>
    <w:rsid w:val="00B952FE"/>
    <w:rsid w:val="00C82B20"/>
    <w:rsid w:val="00CA4F75"/>
    <w:rsid w:val="00D579CA"/>
    <w:rsid w:val="00DA5237"/>
    <w:rsid w:val="00E12A5E"/>
    <w:rsid w:val="00EF04A4"/>
    <w:rsid w:val="00EF1427"/>
    <w:rsid w:val="00EF46A8"/>
    <w:rsid w:val="00F554C8"/>
    <w:rsid w:val="00F7154A"/>
    <w:rsid w:val="00F723C6"/>
    <w:rsid w:val="13AF5812"/>
    <w:rsid w:val="1D84F50D"/>
    <w:rsid w:val="2A6A7484"/>
    <w:rsid w:val="4DEB2C83"/>
    <w:rsid w:val="50144BCF"/>
    <w:rsid w:val="6AB6C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7F6551"/>
  <w15:chartTrackingRefBased/>
  <w15:docId w15:val="{19F6490A-2E59-43A2-9DDF-EEE3BA5B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FEF"/>
    <w:pPr>
      <w:spacing w:after="0" w:line="240" w:lineRule="auto"/>
    </w:pPr>
    <w:rPr>
      <w:rFonts w:ascii="Invention" w:hAnsi="Invention" w:cs="Calibri"/>
      <w:color w:val="0C2340"/>
    </w:rPr>
  </w:style>
  <w:style w:type="paragraph" w:styleId="Heading1">
    <w:name w:val="heading 1"/>
    <w:basedOn w:val="Normal"/>
    <w:link w:val="Heading1Char"/>
    <w:uiPriority w:val="9"/>
    <w:qFormat/>
    <w:rsid w:val="007D5FEF"/>
    <w:pPr>
      <w:keepNext/>
      <w:spacing w:before="240" w:after="240"/>
      <w:outlineLvl w:val="0"/>
    </w:pPr>
    <w:rPr>
      <w:rFonts w:ascii="Invention Light" w:hAnsi="Invention Light"/>
      <w:spacing w:val="-2"/>
      <w:kern w:val="36"/>
      <w:sz w:val="40"/>
      <w:szCs w:val="40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7D5FEF"/>
    <w:pPr>
      <w:keepNext/>
      <w:outlineLvl w:val="2"/>
    </w:pPr>
    <w:rPr>
      <w:b/>
      <w:bCs/>
      <w:color w:val="00857C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FEF"/>
    <w:rPr>
      <w:rFonts w:ascii="Invention Light" w:hAnsi="Invention Light" w:cs="Calibri"/>
      <w:color w:val="0C2340"/>
      <w:spacing w:val="-2"/>
      <w:kern w:val="36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FEF"/>
    <w:rPr>
      <w:rFonts w:ascii="Invention" w:hAnsi="Invention" w:cs="Calibri"/>
      <w:b/>
      <w:bCs/>
      <w:color w:val="00857C"/>
    </w:rPr>
  </w:style>
  <w:style w:type="character" w:styleId="Hyperlink">
    <w:name w:val="Hyperlink"/>
    <w:basedOn w:val="DefaultParagraphFont"/>
    <w:uiPriority w:val="99"/>
    <w:unhideWhenUsed/>
    <w:rsid w:val="007D5FEF"/>
    <w:rPr>
      <w:color w:val="00857C"/>
      <w:u w:val="single"/>
    </w:rPr>
  </w:style>
  <w:style w:type="paragraph" w:customStyle="1" w:styleId="Headertitle">
    <w:name w:val="Header title"/>
    <w:basedOn w:val="Normal"/>
    <w:rsid w:val="007D5FEF"/>
    <w:rPr>
      <w:rFonts w:ascii="Invention Light" w:hAnsi="Invention Light"/>
      <w:color w:val="FFFFFF"/>
      <w:sz w:val="32"/>
      <w:szCs w:val="32"/>
    </w:rPr>
  </w:style>
  <w:style w:type="paragraph" w:customStyle="1" w:styleId="Footertext">
    <w:name w:val="Footer text"/>
    <w:basedOn w:val="Normal"/>
    <w:rsid w:val="007D5FEF"/>
    <w:rPr>
      <w:color w:val="6F7B8D"/>
      <w:sz w:val="14"/>
      <w:szCs w:val="14"/>
    </w:rPr>
  </w:style>
  <w:style w:type="paragraph" w:customStyle="1" w:styleId="msipheader5786a71a">
    <w:name w:val="msipheader5786a71a"/>
    <w:basedOn w:val="Normal"/>
    <w:rsid w:val="007D5FEF"/>
    <w:pPr>
      <w:spacing w:before="100" w:beforeAutospacing="1" w:after="100" w:afterAutospacing="1"/>
    </w:pPr>
    <w:rPr>
      <w:rFonts w:ascii="Calibri" w:hAnsi="Calibr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D5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F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FEF"/>
    <w:rPr>
      <w:rFonts w:ascii="Invention" w:hAnsi="Invention" w:cs="Calibri"/>
      <w:color w:val="0C234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FEF"/>
    <w:rPr>
      <w:rFonts w:ascii="Invention" w:hAnsi="Invention" w:cs="Calibri"/>
      <w:b/>
      <w:bCs/>
      <w:color w:val="0C2340"/>
      <w:sz w:val="20"/>
      <w:szCs w:val="20"/>
    </w:rPr>
  </w:style>
  <w:style w:type="paragraph" w:styleId="ListParagraph">
    <w:name w:val="List Paragraph"/>
    <w:basedOn w:val="Normal"/>
    <w:uiPriority w:val="34"/>
    <w:qFormat/>
    <w:rsid w:val="007D5FE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A52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F64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6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01302a2-c5f8-4250-aa09-4704a6dd07f5">
      <Terms xmlns="http://schemas.microsoft.com/office/infopath/2007/PartnerControls"/>
    </lcf76f155ced4ddcb4097134ff3c332f>
    <TaxCatchAll xmlns="b7c23957-4a16-4844-ae19-80cf4d4506ba" xsi:nil="true"/>
    <https_x003a__x002f__x002f_merckprodsn_x002e_service_x002d_now_x002e_com_x002f_sp_x003f_sys_kb_id_x003d_16b3611d47a9851006033952846d4356id_x003d_kb_article_viewsysparm_rank_x003d_1sysparm_tsqueryId_x003d_276a7d03977f99585a3ef3f3a253afa6 xmlns="401302a2-c5f8-4250-aa09-4704a6dd07f5">
      <Url xsi:nil="true"/>
      <Description xsi:nil="true"/>
    </https_x003a__x002f__x002f_merckprodsn_x002e_service_x002d_now_x002e_com_x002f_sp_x003f_sys_kb_id_x003d_16b3611d47a9851006033952846d4356id_x003d_kb_article_viewsysparm_rank_x003d_1sysparm_tsqueryId_x003d_276a7d03977f99585a3ef3f3a253afa6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2988A1192A44EB8BC665054E0818E" ma:contentTypeVersion="20" ma:contentTypeDescription="Create a new document." ma:contentTypeScope="" ma:versionID="428901fd0e07e72646417fb9422e0d60">
  <xsd:schema xmlns:xsd="http://www.w3.org/2001/XMLSchema" xmlns:xs="http://www.w3.org/2001/XMLSchema" xmlns:p="http://schemas.microsoft.com/office/2006/metadata/properties" xmlns:ns1="http://schemas.microsoft.com/sharepoint/v3" xmlns:ns2="401302a2-c5f8-4250-aa09-4704a6dd07f5" xmlns:ns3="b7c23957-4a16-4844-ae19-80cf4d4506ba" targetNamespace="http://schemas.microsoft.com/office/2006/metadata/properties" ma:root="true" ma:fieldsID="baeb70a02099ee26e94f1dc711a28224" ns1:_="" ns2:_="" ns3:_="">
    <xsd:import namespace="http://schemas.microsoft.com/sharepoint/v3"/>
    <xsd:import namespace="401302a2-c5f8-4250-aa09-4704a6dd07f5"/>
    <xsd:import namespace="b7c23957-4a16-4844-ae19-80cf4d450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ttps_x003a__x002f__x002f_merckprodsn_x002e_service_x002d_now_x002e_com_x002f_sp_x003f_sys_kb_id_x003d_16b3611d47a9851006033952846d4356id_x003d_kb_article_viewsysparm_rank_x003d_1sysparm_tsqueryId_x003d_276a7d03977f99585a3ef3f3a253afa6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302a2-c5f8-4250-aa09-4704a6dd0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f5e642b-91f5-4888-b018-43334a040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https_x003a__x002f__x002f_merckprodsn_x002e_service_x002d_now_x002e_com_x002f_sp_x003f_sys_kb_id_x003d_16b3611d47a9851006033952846d4356id_x003d_kb_article_viewsysparm_rank_x003d_1sysparm_tsqueryId_x003d_276a7d03977f99585a3ef3f3a253afa6" ma:index="23" nillable="true" ma:displayName="Service Now Knowledge Article Link" ma:description="Service Now Knowledge Article" ma:format="Hyperlink" ma:internalName="https_x003a__x002f__x002f_merckprodsn_x002e_service_x002d_now_x002e_com_x002f_sp_x003f_sys_kb_id_x003d_16b3611d47a9851006033952846d4356id_x003d_kb_article_viewsysparm_rank_x003d_1sysparm_tsqueryId_x003d_276a7d03977f99585a3ef3f3a253afa6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23957-4a16-4844-ae19-80cf4d450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e5ab57-38af-4786-a058-50637621c569}" ma:internalName="TaxCatchAll" ma:showField="CatchAllData" ma:web="b7c23957-4a16-4844-ae19-80cf4d450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60B12-0A78-4F5D-843B-BA9C4FEC631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fefe0a9-4330-4d1f-b5f3-ee036c54ec77"/>
    <ds:schemaRef ds:uri="14e49527-8bd3-458a-bc2c-76451abe26a5"/>
  </ds:schemaRefs>
</ds:datastoreItem>
</file>

<file path=customXml/itemProps2.xml><?xml version="1.0" encoding="utf-8"?>
<ds:datastoreItem xmlns:ds="http://schemas.openxmlformats.org/officeDocument/2006/customXml" ds:itemID="{C4729C6A-5C46-4752-AD98-D5EAB644C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2594B7-88D6-41B9-92CB-DF0207B421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252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Sedlacek, Tadeas</dc:creator>
  <cp:keywords/>
  <dc:description/>
  <cp:lastModifiedBy>Tee, Jacy</cp:lastModifiedBy>
  <cp:revision>31</cp:revision>
  <dcterms:created xsi:type="dcterms:W3CDTF">2025-06-12T07:57:00Z</dcterms:created>
  <dcterms:modified xsi:type="dcterms:W3CDTF">2025-07-18T05:40:00Z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4a5f65-4bbe-4bbe-bb66-e23e35795661_Enabled">
    <vt:lpwstr>true</vt:lpwstr>
  </property>
  <property fmtid="{D5CDD505-2E9C-101B-9397-08002B2CF9AE}" pid="3" name="MSIP_Label_794a5f65-4bbe-4bbe-bb66-e23e35795661_SetDate">
    <vt:lpwstr>2023-02-15T15:42:40Z</vt:lpwstr>
  </property>
  <property fmtid="{D5CDD505-2E9C-101B-9397-08002B2CF9AE}" pid="4" name="MSIP_Label_794a5f65-4bbe-4bbe-bb66-e23e35795661_Method">
    <vt:lpwstr>Privileged</vt:lpwstr>
  </property>
  <property fmtid="{D5CDD505-2E9C-101B-9397-08002B2CF9AE}" pid="5" name="MSIP_Label_794a5f65-4bbe-4bbe-bb66-e23e35795661_Name">
    <vt:lpwstr>794a5f65-4bbe-4bbe-bb66-e23e35795661</vt:lpwstr>
  </property>
  <property fmtid="{D5CDD505-2E9C-101B-9397-08002B2CF9AE}" pid="6" name="MSIP_Label_794a5f65-4bbe-4bbe-bb66-e23e35795661_SiteId">
    <vt:lpwstr>a00de4ec-48a8-43a6-be74-e31274e2060d</vt:lpwstr>
  </property>
  <property fmtid="{D5CDD505-2E9C-101B-9397-08002B2CF9AE}" pid="7" name="MSIP_Label_794a5f65-4bbe-4bbe-bb66-e23e35795661_ActionId">
    <vt:lpwstr>4889c8c7-7508-435b-93a6-e9408fd48589</vt:lpwstr>
  </property>
  <property fmtid="{D5CDD505-2E9C-101B-9397-08002B2CF9AE}" pid="8" name="MSIP_Label_794a5f65-4bbe-4bbe-bb66-e23e35795661_ContentBits">
    <vt:lpwstr>1</vt:lpwstr>
  </property>
  <property fmtid="{D5CDD505-2E9C-101B-9397-08002B2CF9AE}" pid="9" name="MerckAIPLabel">
    <vt:lpwstr>Public</vt:lpwstr>
  </property>
  <property fmtid="{D5CDD505-2E9C-101B-9397-08002B2CF9AE}" pid="10" name="MerckAIPDataExchange">
    <vt:lpwstr>!MRKMIP@Public</vt:lpwstr>
  </property>
  <property fmtid="{D5CDD505-2E9C-101B-9397-08002B2CF9AE}" pid="11" name="ContentTypeId">
    <vt:lpwstr>0x0101000FF2988A1192A44EB8BC665054E0818E</vt:lpwstr>
  </property>
  <property fmtid="{D5CDD505-2E9C-101B-9397-08002B2CF9AE}" pid="12" name="MediaServiceImageTags">
    <vt:lpwstr/>
  </property>
  <property fmtid="{D5CDD505-2E9C-101B-9397-08002B2CF9AE}" pid="13" name="GrammarlyDocumentId">
    <vt:lpwstr>bd9e58a2-6d13-435f-8e3c-6e2c82a42a94</vt:lpwstr>
  </property>
  <property fmtid="{D5CDD505-2E9C-101B-9397-08002B2CF9AE}" pid="14" name="_AdHocReviewCycleID">
    <vt:i4>2057470637</vt:i4>
  </property>
  <property fmtid="{D5CDD505-2E9C-101B-9397-08002B2CF9AE}" pid="15" name="_NewReviewCycle">
    <vt:lpwstr/>
  </property>
  <property fmtid="{D5CDD505-2E9C-101B-9397-08002B2CF9AE}" pid="16" name="_EmailSubject">
    <vt:lpwstr>WHT questionnaire Poland to be uploaded into VMD sharepoint</vt:lpwstr>
  </property>
  <property fmtid="{D5CDD505-2E9C-101B-9397-08002B2CF9AE}" pid="17" name="_AuthorEmail">
    <vt:lpwstr>deh.ping.tee@msd.com</vt:lpwstr>
  </property>
  <property fmtid="{D5CDD505-2E9C-101B-9397-08002B2CF9AE}" pid="18" name="_AuthorEmailDisplayName">
    <vt:lpwstr>Tee, Jacy</vt:lpwstr>
  </property>
  <property fmtid="{D5CDD505-2E9C-101B-9397-08002B2CF9AE}" pid="20" name="_PreviousAdHocReviewCycleID">
    <vt:i4>-2083414109</vt:i4>
  </property>
  <property fmtid="{D5CDD505-2E9C-101B-9397-08002B2CF9AE}" pid="22" name="docLang">
    <vt:lpwstr>en</vt:lpwstr>
  </property>
</Properties>
</file>